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DA8" w:rsidRDefault="00C27C89" w:rsidP="003D6DA8">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r w:rsidR="003D6DA8">
        <w:rPr>
          <w:rStyle w:val="normaltextrun"/>
          <w:rFonts w:ascii="Calibri" w:hAnsi="Calibri" w:cs="Calibri"/>
          <w:b/>
          <w:bCs/>
          <w:sz w:val="36"/>
          <w:szCs w:val="36"/>
          <w:u w:val="single"/>
          <w:lang w:val="en-CA"/>
        </w:rPr>
        <w:t>Professional Development Policy</w:t>
      </w:r>
      <w:r w:rsidR="003D6DA8">
        <w:rPr>
          <w:rStyle w:val="eop"/>
          <w:rFonts w:ascii="Calibri" w:hAnsi="Calibri" w:cs="Calibri"/>
          <w:sz w:val="36"/>
          <w:szCs w:val="36"/>
        </w:rPr>
        <w:t> </w:t>
      </w:r>
    </w:p>
    <w:p w:rsidR="003D6DA8" w:rsidRDefault="003D6DA8" w:rsidP="003D6DA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36"/>
          <w:szCs w:val="36"/>
          <w:u w:val="single"/>
          <w:lang w:val="en-CA"/>
        </w:rPr>
        <w:t>Prospect Lake Elementary School</w:t>
      </w:r>
      <w:r>
        <w:rPr>
          <w:rStyle w:val="eop"/>
          <w:rFonts w:ascii="Calibri" w:hAnsi="Calibri" w:cs="Calibri"/>
          <w:sz w:val="36"/>
          <w:szCs w:val="36"/>
        </w:rPr>
        <w:t> </w:t>
      </w:r>
    </w:p>
    <w:p w:rsidR="003D6DA8" w:rsidRDefault="003D6DA8" w:rsidP="003D6DA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36"/>
          <w:szCs w:val="36"/>
          <w:u w:val="single"/>
          <w:lang w:val="en-CA"/>
        </w:rPr>
        <w:t>2023-2024</w:t>
      </w:r>
    </w:p>
    <w:p w:rsidR="003D6DA8" w:rsidRDefault="003D6DA8" w:rsidP="003D6DA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3D6DA8" w:rsidRDefault="003D6DA8" w:rsidP="003D6DA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lang w:val="en-CA"/>
        </w:rPr>
        <w:t>This policy will be reviewed by the Prospect Lake teaching staff in October of each school year, before being submitted to the Joint Professional Development committee.</w:t>
      </w:r>
      <w:r>
        <w:rPr>
          <w:rStyle w:val="eop"/>
          <w:rFonts w:ascii="Calibri" w:hAnsi="Calibri" w:cs="Calibri"/>
          <w:sz w:val="28"/>
          <w:szCs w:val="28"/>
        </w:rPr>
        <w:t> </w:t>
      </w:r>
    </w:p>
    <w:p w:rsidR="003D6DA8" w:rsidRDefault="003D6DA8" w:rsidP="003D6DA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3D6DA8" w:rsidRDefault="003D6DA8" w:rsidP="003D6DA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lang w:val="en-CA"/>
        </w:rPr>
        <w:t>Professional Development money will be held in individual accounts and a group account.</w:t>
      </w:r>
      <w:r>
        <w:rPr>
          <w:rStyle w:val="eop"/>
          <w:rFonts w:ascii="Calibri" w:hAnsi="Calibri" w:cs="Calibri"/>
          <w:sz w:val="28"/>
          <w:szCs w:val="28"/>
        </w:rPr>
        <w:t> </w:t>
      </w:r>
    </w:p>
    <w:p w:rsidR="003D6DA8" w:rsidRDefault="003D6DA8" w:rsidP="003D6DA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3D6DA8" w:rsidRDefault="003D6DA8" w:rsidP="003D6DA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8"/>
          <w:szCs w:val="28"/>
          <w:u w:val="single"/>
          <w:lang w:val="en-CA"/>
        </w:rPr>
        <w:t>Advantages of Individual Accounts</w:t>
      </w:r>
      <w:r>
        <w:rPr>
          <w:rStyle w:val="eop"/>
          <w:rFonts w:ascii="Calibri" w:hAnsi="Calibri" w:cs="Calibri"/>
          <w:sz w:val="28"/>
          <w:szCs w:val="28"/>
        </w:rPr>
        <w:t> </w:t>
      </w:r>
    </w:p>
    <w:p w:rsidR="003D6DA8" w:rsidRDefault="003D6DA8" w:rsidP="003D6DA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8"/>
          <w:szCs w:val="28"/>
          <w:lang w:val="en-CA"/>
        </w:rPr>
        <w:t>-teachers know how much money they have and can budget accordingly</w:t>
      </w:r>
      <w:r>
        <w:rPr>
          <w:rStyle w:val="eop"/>
          <w:rFonts w:ascii="Calibri" w:hAnsi="Calibri" w:cs="Calibri"/>
          <w:sz w:val="28"/>
          <w:szCs w:val="28"/>
        </w:rPr>
        <w:t> </w:t>
      </w:r>
    </w:p>
    <w:p w:rsidR="003D6DA8" w:rsidRDefault="003D6DA8" w:rsidP="003D6DA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8"/>
          <w:szCs w:val="28"/>
          <w:lang w:val="en-CA"/>
        </w:rPr>
        <w:t>-excess funds can sit in a group account separate from individual accounts and this money can be used for; group activities, whole school pro-d food and incentives, saved for larger whole-school activities and to potentially supplement expenses for individual teacher activities that are in excess of individual account funds. Also, money allocated from the group account needs to be presented and passed at a staff committee meeting.</w:t>
      </w:r>
      <w:r>
        <w:rPr>
          <w:rStyle w:val="eop"/>
          <w:rFonts w:ascii="Calibri" w:hAnsi="Calibri" w:cs="Calibri"/>
          <w:sz w:val="28"/>
          <w:szCs w:val="28"/>
        </w:rPr>
        <w:t> </w:t>
      </w:r>
    </w:p>
    <w:p w:rsidR="003D6DA8" w:rsidRDefault="003D6DA8" w:rsidP="003D6DA8">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rsidR="003D6DA8" w:rsidRDefault="003D6DA8" w:rsidP="003D6DA8">
      <w:pPr>
        <w:pStyle w:val="paragraph"/>
        <w:spacing w:before="0" w:beforeAutospacing="0" w:after="0" w:afterAutospacing="0"/>
        <w:jc w:val="both"/>
        <w:textAlignment w:val="baseline"/>
        <w:rPr>
          <w:rFonts w:ascii="Segoe UI" w:hAnsi="Segoe UI" w:cs="Segoe UI"/>
          <w:sz w:val="18"/>
          <w:szCs w:val="18"/>
        </w:rPr>
      </w:pPr>
      <w:bookmarkStart w:id="0" w:name="_Hlk147831468"/>
      <w:r>
        <w:rPr>
          <w:rStyle w:val="normaltextrun"/>
          <w:rFonts w:ascii="Calibri" w:hAnsi="Calibri" w:cs="Calibri"/>
          <w:sz w:val="28"/>
          <w:szCs w:val="28"/>
          <w:lang w:val="en-CA"/>
        </w:rPr>
        <w:t>In September of each year, each full-time and part-time teacher will be given $200 into their individual account. This money will be added to any funds that a teacher has left in their individual account from the previous year (total of $400).</w:t>
      </w:r>
      <w:r>
        <w:rPr>
          <w:rStyle w:val="eop"/>
          <w:rFonts w:ascii="Calibri" w:hAnsi="Calibri" w:cs="Calibri"/>
          <w:sz w:val="28"/>
          <w:szCs w:val="28"/>
        </w:rPr>
        <w:t> </w:t>
      </w:r>
    </w:p>
    <w:p w:rsidR="003D6DA8" w:rsidRDefault="003D6DA8" w:rsidP="003D6DA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rsidR="003D6DA8" w:rsidRDefault="003D6DA8" w:rsidP="003D6DA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lang w:val="en-CA"/>
        </w:rPr>
        <w:t>After receiving the individual allocation at the start of a given school year, any amount in an individual account that exceeds $400 (2 years of funds) shall be allocated to the Prospect Lake Professional Development group account.</w:t>
      </w:r>
      <w:bookmarkEnd w:id="0"/>
      <w:r>
        <w:rPr>
          <w:rStyle w:val="normaltextrun"/>
          <w:rFonts w:ascii="Calibri" w:hAnsi="Calibri" w:cs="Calibri"/>
          <w:sz w:val="28"/>
          <w:szCs w:val="28"/>
          <w:lang w:val="en-CA"/>
        </w:rPr>
        <w:t> </w:t>
      </w:r>
      <w:r>
        <w:rPr>
          <w:rStyle w:val="eop"/>
          <w:rFonts w:ascii="Calibri" w:hAnsi="Calibri" w:cs="Calibri"/>
          <w:sz w:val="28"/>
          <w:szCs w:val="28"/>
        </w:rPr>
        <w:t> </w:t>
      </w:r>
    </w:p>
    <w:p w:rsidR="003D6DA8" w:rsidRDefault="003D6DA8" w:rsidP="003D6DA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rsidR="003D6DA8" w:rsidRDefault="003D6DA8" w:rsidP="003D6DA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lang w:val="en-CA"/>
        </w:rPr>
        <w:t>Teachers who exceed the amount of money allocated to them, or who fail to seek pre-approval from the professional development representatives (who will present this request at a staff committee meeting) may bear the any additional costs, themselves.</w:t>
      </w:r>
      <w:r>
        <w:rPr>
          <w:rStyle w:val="eop"/>
          <w:rFonts w:ascii="Calibri" w:hAnsi="Calibri" w:cs="Calibri"/>
          <w:sz w:val="28"/>
          <w:szCs w:val="28"/>
        </w:rPr>
        <w:t> </w:t>
      </w:r>
    </w:p>
    <w:p w:rsidR="003D6DA8" w:rsidRDefault="003D6DA8" w:rsidP="003D6DA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rsidR="003D6DA8" w:rsidRPr="00DF0B87" w:rsidRDefault="003D6DA8" w:rsidP="003D6DA8">
      <w:pPr>
        <w:pStyle w:val="paragraph"/>
        <w:spacing w:before="0" w:beforeAutospacing="0" w:after="0" w:afterAutospacing="0"/>
        <w:jc w:val="both"/>
        <w:textAlignment w:val="baseline"/>
        <w:rPr>
          <w:rFonts w:ascii="Segoe UI" w:hAnsi="Segoe UI" w:cs="Segoe UI"/>
          <w:b/>
          <w:sz w:val="18"/>
          <w:szCs w:val="18"/>
        </w:rPr>
      </w:pPr>
      <w:r w:rsidRPr="00DF0B87">
        <w:rPr>
          <w:rStyle w:val="normaltextrun"/>
          <w:rFonts w:ascii="Calibri" w:hAnsi="Calibri" w:cs="Calibri"/>
          <w:b/>
          <w:sz w:val="28"/>
          <w:szCs w:val="28"/>
          <w:lang w:val="en-CA"/>
        </w:rPr>
        <w:t>Teachers who have left Prospect Lake School for a position at another school in our district cannot access these funds.</w:t>
      </w:r>
      <w:r w:rsidRPr="00DF0B87">
        <w:rPr>
          <w:rStyle w:val="eop"/>
          <w:rFonts w:ascii="Calibri" w:hAnsi="Calibri" w:cs="Calibri"/>
          <w:b/>
          <w:sz w:val="28"/>
          <w:szCs w:val="28"/>
        </w:rPr>
        <w:t> </w:t>
      </w:r>
    </w:p>
    <w:p w:rsidR="003D6DA8" w:rsidRDefault="003D6DA8" w:rsidP="003D6DA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rsidR="003D6DA8" w:rsidRDefault="003D6DA8" w:rsidP="003D6DA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rsidR="003D6DA8" w:rsidRDefault="003D6DA8" w:rsidP="003D6DA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lang w:val="en-CA"/>
        </w:rPr>
        <w:lastRenderedPageBreak/>
        <w:t>All requests for funding must be accompanied by original and individual receipts (or an addendum showing how a given receipt will be divided among persons).</w:t>
      </w:r>
      <w:r>
        <w:rPr>
          <w:rStyle w:val="eop"/>
          <w:rFonts w:ascii="Calibri" w:hAnsi="Calibri" w:cs="Calibri"/>
          <w:sz w:val="28"/>
          <w:szCs w:val="28"/>
        </w:rPr>
        <w:t> </w:t>
      </w:r>
    </w:p>
    <w:p w:rsidR="003D6DA8" w:rsidRDefault="003D6DA8" w:rsidP="003D6DA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rsidR="003D6DA8" w:rsidRPr="00366195" w:rsidRDefault="003D6DA8" w:rsidP="003D6DA8">
      <w:pPr>
        <w:pStyle w:val="paragraph"/>
        <w:spacing w:before="0" w:beforeAutospacing="0" w:after="0" w:afterAutospacing="0"/>
        <w:jc w:val="both"/>
        <w:textAlignment w:val="baseline"/>
        <w:rPr>
          <w:rFonts w:ascii="Segoe UI" w:hAnsi="Segoe UI" w:cs="Segoe UI"/>
          <w:sz w:val="18"/>
          <w:szCs w:val="18"/>
        </w:rPr>
      </w:pPr>
      <w:r w:rsidRPr="00366195">
        <w:rPr>
          <w:rStyle w:val="normaltextrun"/>
          <w:rFonts w:ascii="Calibri" w:hAnsi="Calibri" w:cs="Calibri"/>
          <w:iCs/>
          <w:sz w:val="28"/>
          <w:szCs w:val="28"/>
          <w:lang w:val="en-CA"/>
        </w:rPr>
        <w:t>All claims must be submitted to the Pro-D Rep(s) no later than June 10</w:t>
      </w:r>
      <w:r w:rsidRPr="00366195">
        <w:rPr>
          <w:rStyle w:val="normaltextrun"/>
          <w:rFonts w:ascii="Calibri" w:hAnsi="Calibri" w:cs="Calibri"/>
          <w:iCs/>
          <w:sz w:val="22"/>
          <w:szCs w:val="22"/>
          <w:vertAlign w:val="superscript"/>
          <w:lang w:val="en-CA"/>
        </w:rPr>
        <w:t>th</w:t>
      </w:r>
      <w:r w:rsidRPr="00366195">
        <w:rPr>
          <w:rStyle w:val="normaltextrun"/>
          <w:rFonts w:ascii="Calibri" w:hAnsi="Calibri" w:cs="Calibri"/>
          <w:iCs/>
          <w:sz w:val="28"/>
          <w:szCs w:val="28"/>
          <w:lang w:val="en-CA"/>
        </w:rPr>
        <w:t>. The maximum total claim amount for 202</w:t>
      </w:r>
      <w:r>
        <w:rPr>
          <w:rStyle w:val="normaltextrun"/>
          <w:rFonts w:ascii="Calibri" w:hAnsi="Calibri" w:cs="Calibri"/>
          <w:iCs/>
          <w:sz w:val="28"/>
          <w:szCs w:val="28"/>
          <w:lang w:val="en-CA"/>
        </w:rPr>
        <w:t>3</w:t>
      </w:r>
      <w:r w:rsidRPr="00366195">
        <w:rPr>
          <w:rStyle w:val="normaltextrun"/>
          <w:rFonts w:ascii="Calibri" w:hAnsi="Calibri" w:cs="Calibri"/>
          <w:iCs/>
          <w:sz w:val="28"/>
          <w:szCs w:val="28"/>
          <w:lang w:val="en-CA"/>
        </w:rPr>
        <w:t>-202</w:t>
      </w:r>
      <w:r>
        <w:rPr>
          <w:rStyle w:val="normaltextrun"/>
          <w:rFonts w:ascii="Calibri" w:hAnsi="Calibri" w:cs="Calibri"/>
          <w:iCs/>
          <w:sz w:val="28"/>
          <w:szCs w:val="28"/>
          <w:lang w:val="en-CA"/>
        </w:rPr>
        <w:t>4</w:t>
      </w:r>
      <w:r w:rsidRPr="00366195">
        <w:rPr>
          <w:rStyle w:val="normaltextrun"/>
          <w:rFonts w:ascii="Calibri" w:hAnsi="Calibri" w:cs="Calibri"/>
          <w:iCs/>
          <w:sz w:val="28"/>
          <w:szCs w:val="28"/>
          <w:lang w:val="en-CA"/>
        </w:rPr>
        <w:t xml:space="preserve"> will be limited to $ </w:t>
      </w:r>
      <w:r>
        <w:rPr>
          <w:rStyle w:val="normaltextrun"/>
          <w:rFonts w:ascii="Calibri" w:hAnsi="Calibri" w:cs="Calibri"/>
          <w:iCs/>
          <w:sz w:val="28"/>
          <w:szCs w:val="28"/>
          <w:lang w:val="en-CA"/>
        </w:rPr>
        <w:t>5</w:t>
      </w:r>
      <w:r w:rsidRPr="00366195">
        <w:rPr>
          <w:rStyle w:val="normaltextrun"/>
          <w:rFonts w:ascii="Calibri" w:hAnsi="Calibri" w:cs="Calibri"/>
          <w:iCs/>
          <w:sz w:val="28"/>
          <w:szCs w:val="28"/>
          <w:lang w:val="en-CA"/>
        </w:rPr>
        <w:t>00 per FTE</w:t>
      </w:r>
      <w:r>
        <w:rPr>
          <w:rStyle w:val="normaltextrun"/>
          <w:rFonts w:ascii="Calibri" w:hAnsi="Calibri" w:cs="Calibri"/>
          <w:iCs/>
          <w:sz w:val="28"/>
          <w:szCs w:val="28"/>
          <w:lang w:val="en-CA"/>
        </w:rPr>
        <w:t xml:space="preserve"> (extra $100 to come from group account if requested)</w:t>
      </w:r>
      <w:r w:rsidRPr="00366195">
        <w:rPr>
          <w:rStyle w:val="normaltextrun"/>
          <w:rFonts w:ascii="Calibri" w:hAnsi="Calibri" w:cs="Calibri"/>
          <w:iCs/>
          <w:sz w:val="28"/>
          <w:szCs w:val="28"/>
          <w:lang w:val="en-CA"/>
        </w:rPr>
        <w:t>.</w:t>
      </w:r>
      <w:r w:rsidRPr="00366195">
        <w:rPr>
          <w:rStyle w:val="eop"/>
          <w:rFonts w:ascii="Calibri" w:hAnsi="Calibri" w:cs="Calibri"/>
          <w:sz w:val="28"/>
          <w:szCs w:val="28"/>
        </w:rPr>
        <w:t> </w:t>
      </w:r>
    </w:p>
    <w:p w:rsidR="003D6DA8" w:rsidRDefault="003D6DA8" w:rsidP="003D6DA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rsidR="003D6DA8" w:rsidRDefault="003D6DA8" w:rsidP="003D6DA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lang w:val="en-CA"/>
        </w:rPr>
        <w:t>The staff will be advised of the amount of funds available to them at the start of each school year, in early October.</w:t>
      </w:r>
      <w:r>
        <w:rPr>
          <w:rStyle w:val="eop"/>
          <w:rFonts w:ascii="Calibri" w:hAnsi="Calibri" w:cs="Calibri"/>
          <w:sz w:val="28"/>
          <w:szCs w:val="28"/>
        </w:rPr>
        <w:t> </w:t>
      </w:r>
    </w:p>
    <w:p w:rsidR="003D6DA8" w:rsidRDefault="003D6DA8" w:rsidP="003D6DA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rsidR="003D6DA8" w:rsidRDefault="003D6DA8" w:rsidP="003D6DA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lang w:val="en-CA"/>
        </w:rPr>
        <w:t>The STA Professional Development Representative(s) manages the teacher professional development account and is responsible for decisions related to teacher professional development money.</w:t>
      </w:r>
      <w:r>
        <w:rPr>
          <w:rStyle w:val="eop"/>
          <w:rFonts w:ascii="Calibri" w:hAnsi="Calibri" w:cs="Calibri"/>
          <w:sz w:val="28"/>
          <w:szCs w:val="28"/>
        </w:rPr>
        <w:t> </w:t>
      </w:r>
    </w:p>
    <w:p w:rsidR="003D6DA8" w:rsidRDefault="003D6DA8" w:rsidP="003D6DA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rsidR="003D6DA8" w:rsidRDefault="003D6DA8" w:rsidP="003D6DA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lang w:val="en-CA"/>
        </w:rPr>
        <w:t>Teachers may use professional development funds for any professional development activity that falls within the guidelines set by the Joint Professional Development Committee.</w:t>
      </w:r>
      <w:r>
        <w:rPr>
          <w:rStyle w:val="eop"/>
          <w:rFonts w:ascii="Calibri" w:hAnsi="Calibri" w:cs="Calibri"/>
          <w:sz w:val="28"/>
          <w:szCs w:val="28"/>
        </w:rPr>
        <w:t> </w:t>
      </w:r>
    </w:p>
    <w:p w:rsidR="003D6DA8" w:rsidRDefault="003D6DA8" w:rsidP="003D6DA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rsidR="003D6DA8" w:rsidRDefault="003D6DA8" w:rsidP="003D6DA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lang w:val="en-CA"/>
        </w:rPr>
        <w:t>-professional conference registrations and related expenses</w:t>
      </w:r>
      <w:r>
        <w:rPr>
          <w:rStyle w:val="eop"/>
          <w:rFonts w:ascii="Calibri" w:hAnsi="Calibri" w:cs="Calibri"/>
          <w:sz w:val="28"/>
          <w:szCs w:val="28"/>
        </w:rPr>
        <w:t> </w:t>
      </w:r>
    </w:p>
    <w:p w:rsidR="003D6DA8" w:rsidRDefault="003D6DA8" w:rsidP="003D6DA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lang w:val="en-CA"/>
        </w:rPr>
        <w:t>-professional workshops in or out of district</w:t>
      </w:r>
      <w:r>
        <w:rPr>
          <w:rStyle w:val="eop"/>
          <w:rFonts w:ascii="Calibri" w:hAnsi="Calibri" w:cs="Calibri"/>
          <w:sz w:val="28"/>
          <w:szCs w:val="28"/>
        </w:rPr>
        <w:t> </w:t>
      </w:r>
    </w:p>
    <w:p w:rsidR="003D6DA8" w:rsidRDefault="003D6DA8" w:rsidP="003D6DA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lang w:val="en-CA"/>
        </w:rPr>
        <w:t>-school visits </w:t>
      </w:r>
      <w:r>
        <w:rPr>
          <w:rStyle w:val="eop"/>
          <w:rFonts w:ascii="Calibri" w:hAnsi="Calibri" w:cs="Calibri"/>
          <w:sz w:val="28"/>
          <w:szCs w:val="28"/>
        </w:rPr>
        <w:t> </w:t>
      </w:r>
    </w:p>
    <w:p w:rsidR="003D6DA8" w:rsidRDefault="003D6DA8" w:rsidP="003D6DA8">
      <w:pPr>
        <w:pStyle w:val="paragraph"/>
        <w:spacing w:before="0" w:beforeAutospacing="0" w:after="0" w:afterAutospacing="0"/>
        <w:jc w:val="both"/>
        <w:textAlignment w:val="baseline"/>
        <w:rPr>
          <w:rStyle w:val="eop"/>
          <w:rFonts w:ascii="Calibri" w:hAnsi="Calibri" w:cs="Calibri"/>
          <w:sz w:val="28"/>
          <w:szCs w:val="28"/>
        </w:rPr>
      </w:pPr>
      <w:r>
        <w:rPr>
          <w:rStyle w:val="normaltextrun"/>
          <w:rFonts w:ascii="Calibri" w:hAnsi="Calibri" w:cs="Calibri"/>
          <w:sz w:val="28"/>
          <w:szCs w:val="28"/>
          <w:lang w:val="en-CA"/>
        </w:rPr>
        <w:t>-non-credit courses</w:t>
      </w:r>
      <w:r>
        <w:rPr>
          <w:rStyle w:val="eop"/>
          <w:rFonts w:ascii="Calibri" w:hAnsi="Calibri" w:cs="Calibri"/>
          <w:sz w:val="28"/>
          <w:szCs w:val="28"/>
        </w:rPr>
        <w:t> </w:t>
      </w:r>
    </w:p>
    <w:p w:rsidR="003D6DA8" w:rsidRDefault="003D6DA8" w:rsidP="003D6DA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-university credited course (only tax form applicable courses) </w:t>
      </w:r>
    </w:p>
    <w:p w:rsidR="003D6DA8" w:rsidRDefault="003D6DA8" w:rsidP="003D6DA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lang w:val="en-CA"/>
        </w:rPr>
        <w:t>-professional association membership dues</w:t>
      </w:r>
      <w:r>
        <w:rPr>
          <w:rStyle w:val="eop"/>
          <w:rFonts w:ascii="Calibri" w:hAnsi="Calibri" w:cs="Calibri"/>
          <w:sz w:val="28"/>
          <w:szCs w:val="28"/>
        </w:rPr>
        <w:t> </w:t>
      </w:r>
    </w:p>
    <w:p w:rsidR="003D6DA8" w:rsidRDefault="003D6DA8" w:rsidP="003D6DA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lang w:val="en-CA"/>
        </w:rPr>
        <w:t>-individual research expenses excluding personal payment</w:t>
      </w:r>
      <w:r>
        <w:rPr>
          <w:rStyle w:val="eop"/>
          <w:rFonts w:ascii="Calibri" w:hAnsi="Calibri" w:cs="Calibri"/>
          <w:sz w:val="28"/>
          <w:szCs w:val="28"/>
        </w:rPr>
        <w:t> </w:t>
      </w:r>
    </w:p>
    <w:p w:rsidR="003D6DA8" w:rsidRDefault="003D6DA8" w:rsidP="003D6DA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lang w:val="en-CA"/>
        </w:rPr>
        <w:t>-professional books and journals</w:t>
      </w:r>
      <w:r>
        <w:rPr>
          <w:rStyle w:val="eop"/>
          <w:rFonts w:ascii="Calibri" w:hAnsi="Calibri" w:cs="Calibri"/>
          <w:sz w:val="28"/>
          <w:szCs w:val="28"/>
        </w:rPr>
        <w:t> </w:t>
      </w:r>
    </w:p>
    <w:p w:rsidR="003D6DA8" w:rsidRDefault="003D6DA8" w:rsidP="003D6DA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lang w:val="en-CA"/>
        </w:rPr>
        <w:t>-staff retreats/staff development activities</w:t>
      </w:r>
      <w:r>
        <w:rPr>
          <w:rStyle w:val="eop"/>
          <w:rFonts w:ascii="Calibri" w:hAnsi="Calibri" w:cs="Calibri"/>
          <w:sz w:val="28"/>
          <w:szCs w:val="28"/>
        </w:rPr>
        <w:t> </w:t>
      </w:r>
    </w:p>
    <w:p w:rsidR="003D6DA8" w:rsidRPr="00DF0B87" w:rsidRDefault="003D6DA8" w:rsidP="003D6DA8">
      <w:pPr>
        <w:pStyle w:val="paragraph"/>
        <w:spacing w:before="0" w:beforeAutospacing="0" w:after="0" w:afterAutospacing="0"/>
        <w:jc w:val="both"/>
        <w:textAlignment w:val="baseline"/>
        <w:rPr>
          <w:rFonts w:ascii="Calibri" w:hAnsi="Calibri" w:cs="Calibri"/>
          <w:sz w:val="28"/>
          <w:szCs w:val="28"/>
        </w:rPr>
      </w:pPr>
      <w:r>
        <w:rPr>
          <w:rStyle w:val="normaltextrun"/>
          <w:rFonts w:ascii="Calibri" w:hAnsi="Calibri" w:cs="Calibri"/>
          <w:sz w:val="28"/>
          <w:szCs w:val="28"/>
          <w:lang w:val="en-CA"/>
        </w:rPr>
        <w:t>-release time for staff-initiated meeting and work sessions</w:t>
      </w:r>
      <w:r>
        <w:rPr>
          <w:rStyle w:val="eop"/>
          <w:rFonts w:ascii="Calibri" w:hAnsi="Calibri" w:cs="Calibri"/>
          <w:sz w:val="28"/>
          <w:szCs w:val="28"/>
        </w:rPr>
        <w:t>  </w:t>
      </w:r>
    </w:p>
    <w:p w:rsidR="003D6DA8" w:rsidRDefault="003D6DA8" w:rsidP="003D6DA8">
      <w:pPr>
        <w:pStyle w:val="paragraph"/>
        <w:spacing w:before="0" w:beforeAutospacing="0" w:after="0" w:afterAutospacing="0"/>
        <w:jc w:val="both"/>
        <w:textAlignment w:val="baseline"/>
        <w:rPr>
          <w:rFonts w:ascii="Segoe UI" w:hAnsi="Segoe UI" w:cs="Segoe UI"/>
          <w:sz w:val="18"/>
          <w:szCs w:val="18"/>
        </w:rPr>
      </w:pPr>
    </w:p>
    <w:p w:rsidR="003D6DA8" w:rsidRDefault="003D6DA8" w:rsidP="003D6DA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rsidR="003D6DA8" w:rsidRDefault="003D6DA8" w:rsidP="003D6DA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lang w:val="en-CA"/>
        </w:rPr>
        <w:t>Professional development funds may not be used for personal payment of any kind or for the purchase of equipment of any kind.</w:t>
      </w:r>
      <w:r>
        <w:rPr>
          <w:rStyle w:val="eop"/>
          <w:rFonts w:ascii="Calibri" w:hAnsi="Calibri" w:cs="Calibri"/>
          <w:sz w:val="28"/>
          <w:szCs w:val="28"/>
        </w:rPr>
        <w:t> </w:t>
      </w:r>
    </w:p>
    <w:p w:rsidR="003D6DA8" w:rsidRDefault="003D6DA8" w:rsidP="003D6DA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lang w:val="en-CA"/>
        </w:rPr>
        <w:t>  </w:t>
      </w:r>
      <w:r>
        <w:rPr>
          <w:rStyle w:val="eop"/>
          <w:rFonts w:ascii="Calibri" w:hAnsi="Calibri" w:cs="Calibri"/>
        </w:rPr>
        <w:t> </w:t>
      </w:r>
    </w:p>
    <w:p w:rsidR="003D6DA8" w:rsidRDefault="003D6DA8" w:rsidP="003D6DA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3D6DA8" w:rsidRDefault="003D6DA8" w:rsidP="003D6DA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3D6DA8" w:rsidRDefault="003D6DA8" w:rsidP="003D6DA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3D6DA8" w:rsidRDefault="003D6DA8" w:rsidP="003D6DA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3D6DA8" w:rsidRDefault="003D6DA8" w:rsidP="003D6DA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3D6DA8" w:rsidRDefault="003D6DA8" w:rsidP="003D6DA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C27C89" w:rsidRDefault="00C27C89" w:rsidP="00C27C89">
      <w:pPr>
        <w:pStyle w:val="paragraph"/>
        <w:spacing w:before="0" w:beforeAutospacing="0" w:after="0" w:afterAutospacing="0"/>
        <w:jc w:val="both"/>
        <w:textAlignment w:val="baseline"/>
        <w:rPr>
          <w:rFonts w:ascii="Segoe UI" w:hAnsi="Segoe UI" w:cs="Segoe UI"/>
          <w:sz w:val="18"/>
          <w:szCs w:val="18"/>
        </w:rPr>
      </w:pPr>
      <w:bookmarkStart w:id="1" w:name="_GoBack"/>
      <w:bookmarkEnd w:id="1"/>
    </w:p>
    <w:p w:rsidR="00C27C89" w:rsidRDefault="00C27C89" w:rsidP="00C27C8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C27C89" w:rsidRDefault="00C27C89" w:rsidP="00C27C8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C27C89" w:rsidRDefault="00C27C89" w:rsidP="00C27C8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1D1F3D" w:rsidRDefault="001D1F3D"/>
    <w:sectPr w:rsidR="001D1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C89"/>
    <w:rsid w:val="00110692"/>
    <w:rsid w:val="001D1F3D"/>
    <w:rsid w:val="001F5E63"/>
    <w:rsid w:val="00366195"/>
    <w:rsid w:val="003D6DA8"/>
    <w:rsid w:val="0053271D"/>
    <w:rsid w:val="008E2B9C"/>
    <w:rsid w:val="008F75B1"/>
    <w:rsid w:val="009C3233"/>
    <w:rsid w:val="00BF5BE5"/>
    <w:rsid w:val="00C27C89"/>
    <w:rsid w:val="00F64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53D42"/>
  <w15:chartTrackingRefBased/>
  <w15:docId w15:val="{2A87D85D-104F-44DF-BF47-E24262D1A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27C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27C89"/>
  </w:style>
  <w:style w:type="character" w:customStyle="1" w:styleId="eop">
    <w:name w:val="eop"/>
    <w:basedOn w:val="DefaultParagraphFont"/>
    <w:rsid w:val="00C27C89"/>
  </w:style>
  <w:style w:type="character" w:customStyle="1" w:styleId="tabchar">
    <w:name w:val="tabchar"/>
    <w:basedOn w:val="DefaultParagraphFont"/>
    <w:rsid w:val="00C27C89"/>
  </w:style>
  <w:style w:type="paragraph" w:styleId="BalloonText">
    <w:name w:val="Balloon Text"/>
    <w:basedOn w:val="Normal"/>
    <w:link w:val="BalloonTextChar"/>
    <w:uiPriority w:val="99"/>
    <w:semiHidden/>
    <w:unhideWhenUsed/>
    <w:rsid w:val="008F75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5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753102">
      <w:bodyDiv w:val="1"/>
      <w:marLeft w:val="0"/>
      <w:marRight w:val="0"/>
      <w:marTop w:val="0"/>
      <w:marBottom w:val="0"/>
      <w:divBdr>
        <w:top w:val="none" w:sz="0" w:space="0" w:color="auto"/>
        <w:left w:val="none" w:sz="0" w:space="0" w:color="auto"/>
        <w:bottom w:val="none" w:sz="0" w:space="0" w:color="auto"/>
        <w:right w:val="none" w:sz="0" w:space="0" w:color="auto"/>
      </w:divBdr>
      <w:divsChild>
        <w:div w:id="272442756">
          <w:marLeft w:val="0"/>
          <w:marRight w:val="0"/>
          <w:marTop w:val="0"/>
          <w:marBottom w:val="0"/>
          <w:divBdr>
            <w:top w:val="none" w:sz="0" w:space="0" w:color="auto"/>
            <w:left w:val="none" w:sz="0" w:space="0" w:color="auto"/>
            <w:bottom w:val="none" w:sz="0" w:space="0" w:color="auto"/>
            <w:right w:val="none" w:sz="0" w:space="0" w:color="auto"/>
          </w:divBdr>
        </w:div>
        <w:div w:id="1251162210">
          <w:marLeft w:val="0"/>
          <w:marRight w:val="0"/>
          <w:marTop w:val="0"/>
          <w:marBottom w:val="0"/>
          <w:divBdr>
            <w:top w:val="none" w:sz="0" w:space="0" w:color="auto"/>
            <w:left w:val="none" w:sz="0" w:space="0" w:color="auto"/>
            <w:bottom w:val="none" w:sz="0" w:space="0" w:color="auto"/>
            <w:right w:val="none" w:sz="0" w:space="0" w:color="auto"/>
          </w:divBdr>
        </w:div>
        <w:div w:id="712769697">
          <w:marLeft w:val="0"/>
          <w:marRight w:val="0"/>
          <w:marTop w:val="0"/>
          <w:marBottom w:val="0"/>
          <w:divBdr>
            <w:top w:val="none" w:sz="0" w:space="0" w:color="auto"/>
            <w:left w:val="none" w:sz="0" w:space="0" w:color="auto"/>
            <w:bottom w:val="none" w:sz="0" w:space="0" w:color="auto"/>
            <w:right w:val="none" w:sz="0" w:space="0" w:color="auto"/>
          </w:divBdr>
        </w:div>
        <w:div w:id="653609401">
          <w:marLeft w:val="0"/>
          <w:marRight w:val="0"/>
          <w:marTop w:val="0"/>
          <w:marBottom w:val="0"/>
          <w:divBdr>
            <w:top w:val="none" w:sz="0" w:space="0" w:color="auto"/>
            <w:left w:val="none" w:sz="0" w:space="0" w:color="auto"/>
            <w:bottom w:val="none" w:sz="0" w:space="0" w:color="auto"/>
            <w:right w:val="none" w:sz="0" w:space="0" w:color="auto"/>
          </w:divBdr>
        </w:div>
        <w:div w:id="1421901426">
          <w:marLeft w:val="0"/>
          <w:marRight w:val="0"/>
          <w:marTop w:val="0"/>
          <w:marBottom w:val="0"/>
          <w:divBdr>
            <w:top w:val="none" w:sz="0" w:space="0" w:color="auto"/>
            <w:left w:val="none" w:sz="0" w:space="0" w:color="auto"/>
            <w:bottom w:val="none" w:sz="0" w:space="0" w:color="auto"/>
            <w:right w:val="none" w:sz="0" w:space="0" w:color="auto"/>
          </w:divBdr>
        </w:div>
        <w:div w:id="2112969431">
          <w:marLeft w:val="0"/>
          <w:marRight w:val="0"/>
          <w:marTop w:val="0"/>
          <w:marBottom w:val="0"/>
          <w:divBdr>
            <w:top w:val="none" w:sz="0" w:space="0" w:color="auto"/>
            <w:left w:val="none" w:sz="0" w:space="0" w:color="auto"/>
            <w:bottom w:val="none" w:sz="0" w:space="0" w:color="auto"/>
            <w:right w:val="none" w:sz="0" w:space="0" w:color="auto"/>
          </w:divBdr>
        </w:div>
        <w:div w:id="75519448">
          <w:marLeft w:val="0"/>
          <w:marRight w:val="0"/>
          <w:marTop w:val="0"/>
          <w:marBottom w:val="0"/>
          <w:divBdr>
            <w:top w:val="none" w:sz="0" w:space="0" w:color="auto"/>
            <w:left w:val="none" w:sz="0" w:space="0" w:color="auto"/>
            <w:bottom w:val="none" w:sz="0" w:space="0" w:color="auto"/>
            <w:right w:val="none" w:sz="0" w:space="0" w:color="auto"/>
          </w:divBdr>
        </w:div>
        <w:div w:id="1510363581">
          <w:marLeft w:val="0"/>
          <w:marRight w:val="0"/>
          <w:marTop w:val="0"/>
          <w:marBottom w:val="0"/>
          <w:divBdr>
            <w:top w:val="none" w:sz="0" w:space="0" w:color="auto"/>
            <w:left w:val="none" w:sz="0" w:space="0" w:color="auto"/>
            <w:bottom w:val="none" w:sz="0" w:space="0" w:color="auto"/>
            <w:right w:val="none" w:sz="0" w:space="0" w:color="auto"/>
          </w:divBdr>
        </w:div>
        <w:div w:id="1323464033">
          <w:marLeft w:val="0"/>
          <w:marRight w:val="0"/>
          <w:marTop w:val="0"/>
          <w:marBottom w:val="0"/>
          <w:divBdr>
            <w:top w:val="none" w:sz="0" w:space="0" w:color="auto"/>
            <w:left w:val="none" w:sz="0" w:space="0" w:color="auto"/>
            <w:bottom w:val="none" w:sz="0" w:space="0" w:color="auto"/>
            <w:right w:val="none" w:sz="0" w:space="0" w:color="auto"/>
          </w:divBdr>
        </w:div>
        <w:div w:id="758647274">
          <w:marLeft w:val="0"/>
          <w:marRight w:val="0"/>
          <w:marTop w:val="0"/>
          <w:marBottom w:val="0"/>
          <w:divBdr>
            <w:top w:val="none" w:sz="0" w:space="0" w:color="auto"/>
            <w:left w:val="none" w:sz="0" w:space="0" w:color="auto"/>
            <w:bottom w:val="none" w:sz="0" w:space="0" w:color="auto"/>
            <w:right w:val="none" w:sz="0" w:space="0" w:color="auto"/>
          </w:divBdr>
        </w:div>
        <w:div w:id="1487940907">
          <w:marLeft w:val="0"/>
          <w:marRight w:val="0"/>
          <w:marTop w:val="0"/>
          <w:marBottom w:val="0"/>
          <w:divBdr>
            <w:top w:val="none" w:sz="0" w:space="0" w:color="auto"/>
            <w:left w:val="none" w:sz="0" w:space="0" w:color="auto"/>
            <w:bottom w:val="none" w:sz="0" w:space="0" w:color="auto"/>
            <w:right w:val="none" w:sz="0" w:space="0" w:color="auto"/>
          </w:divBdr>
        </w:div>
        <w:div w:id="1290740917">
          <w:marLeft w:val="0"/>
          <w:marRight w:val="0"/>
          <w:marTop w:val="0"/>
          <w:marBottom w:val="0"/>
          <w:divBdr>
            <w:top w:val="none" w:sz="0" w:space="0" w:color="auto"/>
            <w:left w:val="none" w:sz="0" w:space="0" w:color="auto"/>
            <w:bottom w:val="none" w:sz="0" w:space="0" w:color="auto"/>
            <w:right w:val="none" w:sz="0" w:space="0" w:color="auto"/>
          </w:divBdr>
        </w:div>
        <w:div w:id="1109087522">
          <w:marLeft w:val="0"/>
          <w:marRight w:val="0"/>
          <w:marTop w:val="0"/>
          <w:marBottom w:val="0"/>
          <w:divBdr>
            <w:top w:val="none" w:sz="0" w:space="0" w:color="auto"/>
            <w:left w:val="none" w:sz="0" w:space="0" w:color="auto"/>
            <w:bottom w:val="none" w:sz="0" w:space="0" w:color="auto"/>
            <w:right w:val="none" w:sz="0" w:space="0" w:color="auto"/>
          </w:divBdr>
        </w:div>
        <w:div w:id="243691579">
          <w:marLeft w:val="0"/>
          <w:marRight w:val="0"/>
          <w:marTop w:val="0"/>
          <w:marBottom w:val="0"/>
          <w:divBdr>
            <w:top w:val="none" w:sz="0" w:space="0" w:color="auto"/>
            <w:left w:val="none" w:sz="0" w:space="0" w:color="auto"/>
            <w:bottom w:val="none" w:sz="0" w:space="0" w:color="auto"/>
            <w:right w:val="none" w:sz="0" w:space="0" w:color="auto"/>
          </w:divBdr>
        </w:div>
        <w:div w:id="867260587">
          <w:marLeft w:val="0"/>
          <w:marRight w:val="0"/>
          <w:marTop w:val="0"/>
          <w:marBottom w:val="0"/>
          <w:divBdr>
            <w:top w:val="none" w:sz="0" w:space="0" w:color="auto"/>
            <w:left w:val="none" w:sz="0" w:space="0" w:color="auto"/>
            <w:bottom w:val="none" w:sz="0" w:space="0" w:color="auto"/>
            <w:right w:val="none" w:sz="0" w:space="0" w:color="auto"/>
          </w:divBdr>
        </w:div>
        <w:div w:id="1054548634">
          <w:marLeft w:val="0"/>
          <w:marRight w:val="0"/>
          <w:marTop w:val="0"/>
          <w:marBottom w:val="0"/>
          <w:divBdr>
            <w:top w:val="none" w:sz="0" w:space="0" w:color="auto"/>
            <w:left w:val="none" w:sz="0" w:space="0" w:color="auto"/>
            <w:bottom w:val="none" w:sz="0" w:space="0" w:color="auto"/>
            <w:right w:val="none" w:sz="0" w:space="0" w:color="auto"/>
          </w:divBdr>
        </w:div>
        <w:div w:id="2058119767">
          <w:marLeft w:val="0"/>
          <w:marRight w:val="0"/>
          <w:marTop w:val="0"/>
          <w:marBottom w:val="0"/>
          <w:divBdr>
            <w:top w:val="none" w:sz="0" w:space="0" w:color="auto"/>
            <w:left w:val="none" w:sz="0" w:space="0" w:color="auto"/>
            <w:bottom w:val="none" w:sz="0" w:space="0" w:color="auto"/>
            <w:right w:val="none" w:sz="0" w:space="0" w:color="auto"/>
          </w:divBdr>
        </w:div>
        <w:div w:id="1129204982">
          <w:marLeft w:val="0"/>
          <w:marRight w:val="0"/>
          <w:marTop w:val="0"/>
          <w:marBottom w:val="0"/>
          <w:divBdr>
            <w:top w:val="none" w:sz="0" w:space="0" w:color="auto"/>
            <w:left w:val="none" w:sz="0" w:space="0" w:color="auto"/>
            <w:bottom w:val="none" w:sz="0" w:space="0" w:color="auto"/>
            <w:right w:val="none" w:sz="0" w:space="0" w:color="auto"/>
          </w:divBdr>
        </w:div>
        <w:div w:id="501942521">
          <w:marLeft w:val="0"/>
          <w:marRight w:val="0"/>
          <w:marTop w:val="0"/>
          <w:marBottom w:val="0"/>
          <w:divBdr>
            <w:top w:val="none" w:sz="0" w:space="0" w:color="auto"/>
            <w:left w:val="none" w:sz="0" w:space="0" w:color="auto"/>
            <w:bottom w:val="none" w:sz="0" w:space="0" w:color="auto"/>
            <w:right w:val="none" w:sz="0" w:space="0" w:color="auto"/>
          </w:divBdr>
        </w:div>
        <w:div w:id="1203396596">
          <w:marLeft w:val="0"/>
          <w:marRight w:val="0"/>
          <w:marTop w:val="0"/>
          <w:marBottom w:val="0"/>
          <w:divBdr>
            <w:top w:val="none" w:sz="0" w:space="0" w:color="auto"/>
            <w:left w:val="none" w:sz="0" w:space="0" w:color="auto"/>
            <w:bottom w:val="none" w:sz="0" w:space="0" w:color="auto"/>
            <w:right w:val="none" w:sz="0" w:space="0" w:color="auto"/>
          </w:divBdr>
        </w:div>
        <w:div w:id="1124422646">
          <w:marLeft w:val="0"/>
          <w:marRight w:val="0"/>
          <w:marTop w:val="0"/>
          <w:marBottom w:val="0"/>
          <w:divBdr>
            <w:top w:val="none" w:sz="0" w:space="0" w:color="auto"/>
            <w:left w:val="none" w:sz="0" w:space="0" w:color="auto"/>
            <w:bottom w:val="none" w:sz="0" w:space="0" w:color="auto"/>
            <w:right w:val="none" w:sz="0" w:space="0" w:color="auto"/>
          </w:divBdr>
        </w:div>
        <w:div w:id="687560222">
          <w:marLeft w:val="0"/>
          <w:marRight w:val="0"/>
          <w:marTop w:val="0"/>
          <w:marBottom w:val="0"/>
          <w:divBdr>
            <w:top w:val="none" w:sz="0" w:space="0" w:color="auto"/>
            <w:left w:val="none" w:sz="0" w:space="0" w:color="auto"/>
            <w:bottom w:val="none" w:sz="0" w:space="0" w:color="auto"/>
            <w:right w:val="none" w:sz="0" w:space="0" w:color="auto"/>
          </w:divBdr>
        </w:div>
        <w:div w:id="1727607919">
          <w:marLeft w:val="0"/>
          <w:marRight w:val="0"/>
          <w:marTop w:val="0"/>
          <w:marBottom w:val="0"/>
          <w:divBdr>
            <w:top w:val="none" w:sz="0" w:space="0" w:color="auto"/>
            <w:left w:val="none" w:sz="0" w:space="0" w:color="auto"/>
            <w:bottom w:val="none" w:sz="0" w:space="0" w:color="auto"/>
            <w:right w:val="none" w:sz="0" w:space="0" w:color="auto"/>
          </w:divBdr>
        </w:div>
        <w:div w:id="259945906">
          <w:marLeft w:val="0"/>
          <w:marRight w:val="0"/>
          <w:marTop w:val="0"/>
          <w:marBottom w:val="0"/>
          <w:divBdr>
            <w:top w:val="none" w:sz="0" w:space="0" w:color="auto"/>
            <w:left w:val="none" w:sz="0" w:space="0" w:color="auto"/>
            <w:bottom w:val="none" w:sz="0" w:space="0" w:color="auto"/>
            <w:right w:val="none" w:sz="0" w:space="0" w:color="auto"/>
          </w:divBdr>
        </w:div>
        <w:div w:id="1512909150">
          <w:marLeft w:val="0"/>
          <w:marRight w:val="0"/>
          <w:marTop w:val="0"/>
          <w:marBottom w:val="0"/>
          <w:divBdr>
            <w:top w:val="none" w:sz="0" w:space="0" w:color="auto"/>
            <w:left w:val="none" w:sz="0" w:space="0" w:color="auto"/>
            <w:bottom w:val="none" w:sz="0" w:space="0" w:color="auto"/>
            <w:right w:val="none" w:sz="0" w:space="0" w:color="auto"/>
          </w:divBdr>
        </w:div>
        <w:div w:id="575631722">
          <w:marLeft w:val="0"/>
          <w:marRight w:val="0"/>
          <w:marTop w:val="0"/>
          <w:marBottom w:val="0"/>
          <w:divBdr>
            <w:top w:val="none" w:sz="0" w:space="0" w:color="auto"/>
            <w:left w:val="none" w:sz="0" w:space="0" w:color="auto"/>
            <w:bottom w:val="none" w:sz="0" w:space="0" w:color="auto"/>
            <w:right w:val="none" w:sz="0" w:space="0" w:color="auto"/>
          </w:divBdr>
        </w:div>
        <w:div w:id="632638516">
          <w:marLeft w:val="0"/>
          <w:marRight w:val="0"/>
          <w:marTop w:val="0"/>
          <w:marBottom w:val="0"/>
          <w:divBdr>
            <w:top w:val="none" w:sz="0" w:space="0" w:color="auto"/>
            <w:left w:val="none" w:sz="0" w:space="0" w:color="auto"/>
            <w:bottom w:val="none" w:sz="0" w:space="0" w:color="auto"/>
            <w:right w:val="none" w:sz="0" w:space="0" w:color="auto"/>
          </w:divBdr>
        </w:div>
        <w:div w:id="1931163081">
          <w:marLeft w:val="0"/>
          <w:marRight w:val="0"/>
          <w:marTop w:val="0"/>
          <w:marBottom w:val="0"/>
          <w:divBdr>
            <w:top w:val="none" w:sz="0" w:space="0" w:color="auto"/>
            <w:left w:val="none" w:sz="0" w:space="0" w:color="auto"/>
            <w:bottom w:val="none" w:sz="0" w:space="0" w:color="auto"/>
            <w:right w:val="none" w:sz="0" w:space="0" w:color="auto"/>
          </w:divBdr>
        </w:div>
        <w:div w:id="130952376">
          <w:marLeft w:val="0"/>
          <w:marRight w:val="0"/>
          <w:marTop w:val="0"/>
          <w:marBottom w:val="0"/>
          <w:divBdr>
            <w:top w:val="none" w:sz="0" w:space="0" w:color="auto"/>
            <w:left w:val="none" w:sz="0" w:space="0" w:color="auto"/>
            <w:bottom w:val="none" w:sz="0" w:space="0" w:color="auto"/>
            <w:right w:val="none" w:sz="0" w:space="0" w:color="auto"/>
          </w:divBdr>
        </w:div>
        <w:div w:id="912664214">
          <w:marLeft w:val="0"/>
          <w:marRight w:val="0"/>
          <w:marTop w:val="0"/>
          <w:marBottom w:val="0"/>
          <w:divBdr>
            <w:top w:val="none" w:sz="0" w:space="0" w:color="auto"/>
            <w:left w:val="none" w:sz="0" w:space="0" w:color="auto"/>
            <w:bottom w:val="none" w:sz="0" w:space="0" w:color="auto"/>
            <w:right w:val="none" w:sz="0" w:space="0" w:color="auto"/>
          </w:divBdr>
        </w:div>
        <w:div w:id="1708987167">
          <w:marLeft w:val="0"/>
          <w:marRight w:val="0"/>
          <w:marTop w:val="0"/>
          <w:marBottom w:val="0"/>
          <w:divBdr>
            <w:top w:val="none" w:sz="0" w:space="0" w:color="auto"/>
            <w:left w:val="none" w:sz="0" w:space="0" w:color="auto"/>
            <w:bottom w:val="none" w:sz="0" w:space="0" w:color="auto"/>
            <w:right w:val="none" w:sz="0" w:space="0" w:color="auto"/>
          </w:divBdr>
        </w:div>
        <w:div w:id="200552088">
          <w:marLeft w:val="0"/>
          <w:marRight w:val="0"/>
          <w:marTop w:val="0"/>
          <w:marBottom w:val="0"/>
          <w:divBdr>
            <w:top w:val="none" w:sz="0" w:space="0" w:color="auto"/>
            <w:left w:val="none" w:sz="0" w:space="0" w:color="auto"/>
            <w:bottom w:val="none" w:sz="0" w:space="0" w:color="auto"/>
            <w:right w:val="none" w:sz="0" w:space="0" w:color="auto"/>
          </w:divBdr>
        </w:div>
        <w:div w:id="283928432">
          <w:marLeft w:val="0"/>
          <w:marRight w:val="0"/>
          <w:marTop w:val="0"/>
          <w:marBottom w:val="0"/>
          <w:divBdr>
            <w:top w:val="none" w:sz="0" w:space="0" w:color="auto"/>
            <w:left w:val="none" w:sz="0" w:space="0" w:color="auto"/>
            <w:bottom w:val="none" w:sz="0" w:space="0" w:color="auto"/>
            <w:right w:val="none" w:sz="0" w:space="0" w:color="auto"/>
          </w:divBdr>
        </w:div>
        <w:div w:id="1373075526">
          <w:marLeft w:val="0"/>
          <w:marRight w:val="0"/>
          <w:marTop w:val="0"/>
          <w:marBottom w:val="0"/>
          <w:divBdr>
            <w:top w:val="none" w:sz="0" w:space="0" w:color="auto"/>
            <w:left w:val="none" w:sz="0" w:space="0" w:color="auto"/>
            <w:bottom w:val="none" w:sz="0" w:space="0" w:color="auto"/>
            <w:right w:val="none" w:sz="0" w:space="0" w:color="auto"/>
          </w:divBdr>
        </w:div>
        <w:div w:id="1230194852">
          <w:marLeft w:val="0"/>
          <w:marRight w:val="0"/>
          <w:marTop w:val="0"/>
          <w:marBottom w:val="0"/>
          <w:divBdr>
            <w:top w:val="none" w:sz="0" w:space="0" w:color="auto"/>
            <w:left w:val="none" w:sz="0" w:space="0" w:color="auto"/>
            <w:bottom w:val="none" w:sz="0" w:space="0" w:color="auto"/>
            <w:right w:val="none" w:sz="0" w:space="0" w:color="auto"/>
          </w:divBdr>
        </w:div>
        <w:div w:id="1771117206">
          <w:marLeft w:val="0"/>
          <w:marRight w:val="0"/>
          <w:marTop w:val="0"/>
          <w:marBottom w:val="0"/>
          <w:divBdr>
            <w:top w:val="none" w:sz="0" w:space="0" w:color="auto"/>
            <w:left w:val="none" w:sz="0" w:space="0" w:color="auto"/>
            <w:bottom w:val="none" w:sz="0" w:space="0" w:color="auto"/>
            <w:right w:val="none" w:sz="0" w:space="0" w:color="auto"/>
          </w:divBdr>
        </w:div>
        <w:div w:id="1906644720">
          <w:marLeft w:val="0"/>
          <w:marRight w:val="0"/>
          <w:marTop w:val="0"/>
          <w:marBottom w:val="0"/>
          <w:divBdr>
            <w:top w:val="none" w:sz="0" w:space="0" w:color="auto"/>
            <w:left w:val="none" w:sz="0" w:space="0" w:color="auto"/>
            <w:bottom w:val="none" w:sz="0" w:space="0" w:color="auto"/>
            <w:right w:val="none" w:sz="0" w:space="0" w:color="auto"/>
          </w:divBdr>
        </w:div>
        <w:div w:id="134417633">
          <w:marLeft w:val="0"/>
          <w:marRight w:val="0"/>
          <w:marTop w:val="0"/>
          <w:marBottom w:val="0"/>
          <w:divBdr>
            <w:top w:val="none" w:sz="0" w:space="0" w:color="auto"/>
            <w:left w:val="none" w:sz="0" w:space="0" w:color="auto"/>
            <w:bottom w:val="none" w:sz="0" w:space="0" w:color="auto"/>
            <w:right w:val="none" w:sz="0" w:space="0" w:color="auto"/>
          </w:divBdr>
        </w:div>
        <w:div w:id="647247611">
          <w:marLeft w:val="0"/>
          <w:marRight w:val="0"/>
          <w:marTop w:val="0"/>
          <w:marBottom w:val="0"/>
          <w:divBdr>
            <w:top w:val="none" w:sz="0" w:space="0" w:color="auto"/>
            <w:left w:val="none" w:sz="0" w:space="0" w:color="auto"/>
            <w:bottom w:val="none" w:sz="0" w:space="0" w:color="auto"/>
            <w:right w:val="none" w:sz="0" w:space="0" w:color="auto"/>
          </w:divBdr>
        </w:div>
        <w:div w:id="1580554741">
          <w:marLeft w:val="0"/>
          <w:marRight w:val="0"/>
          <w:marTop w:val="0"/>
          <w:marBottom w:val="0"/>
          <w:divBdr>
            <w:top w:val="none" w:sz="0" w:space="0" w:color="auto"/>
            <w:left w:val="none" w:sz="0" w:space="0" w:color="auto"/>
            <w:bottom w:val="none" w:sz="0" w:space="0" w:color="auto"/>
            <w:right w:val="none" w:sz="0" w:space="0" w:color="auto"/>
          </w:divBdr>
        </w:div>
        <w:div w:id="540942601">
          <w:marLeft w:val="0"/>
          <w:marRight w:val="0"/>
          <w:marTop w:val="0"/>
          <w:marBottom w:val="0"/>
          <w:divBdr>
            <w:top w:val="none" w:sz="0" w:space="0" w:color="auto"/>
            <w:left w:val="none" w:sz="0" w:space="0" w:color="auto"/>
            <w:bottom w:val="none" w:sz="0" w:space="0" w:color="auto"/>
            <w:right w:val="none" w:sz="0" w:space="0" w:color="auto"/>
          </w:divBdr>
        </w:div>
        <w:div w:id="1909681110">
          <w:marLeft w:val="0"/>
          <w:marRight w:val="0"/>
          <w:marTop w:val="0"/>
          <w:marBottom w:val="0"/>
          <w:divBdr>
            <w:top w:val="none" w:sz="0" w:space="0" w:color="auto"/>
            <w:left w:val="none" w:sz="0" w:space="0" w:color="auto"/>
            <w:bottom w:val="none" w:sz="0" w:space="0" w:color="auto"/>
            <w:right w:val="none" w:sz="0" w:space="0" w:color="auto"/>
          </w:divBdr>
        </w:div>
        <w:div w:id="544568160">
          <w:marLeft w:val="0"/>
          <w:marRight w:val="0"/>
          <w:marTop w:val="0"/>
          <w:marBottom w:val="0"/>
          <w:divBdr>
            <w:top w:val="none" w:sz="0" w:space="0" w:color="auto"/>
            <w:left w:val="none" w:sz="0" w:space="0" w:color="auto"/>
            <w:bottom w:val="none" w:sz="0" w:space="0" w:color="auto"/>
            <w:right w:val="none" w:sz="0" w:space="0" w:color="auto"/>
          </w:divBdr>
        </w:div>
        <w:div w:id="1121916404">
          <w:marLeft w:val="0"/>
          <w:marRight w:val="0"/>
          <w:marTop w:val="0"/>
          <w:marBottom w:val="0"/>
          <w:divBdr>
            <w:top w:val="none" w:sz="0" w:space="0" w:color="auto"/>
            <w:left w:val="none" w:sz="0" w:space="0" w:color="auto"/>
            <w:bottom w:val="none" w:sz="0" w:space="0" w:color="auto"/>
            <w:right w:val="none" w:sz="0" w:space="0" w:color="auto"/>
          </w:divBdr>
        </w:div>
        <w:div w:id="1046680803">
          <w:marLeft w:val="0"/>
          <w:marRight w:val="0"/>
          <w:marTop w:val="0"/>
          <w:marBottom w:val="0"/>
          <w:divBdr>
            <w:top w:val="none" w:sz="0" w:space="0" w:color="auto"/>
            <w:left w:val="none" w:sz="0" w:space="0" w:color="auto"/>
            <w:bottom w:val="none" w:sz="0" w:space="0" w:color="auto"/>
            <w:right w:val="none" w:sz="0" w:space="0" w:color="auto"/>
          </w:divBdr>
        </w:div>
        <w:div w:id="1340549062">
          <w:marLeft w:val="0"/>
          <w:marRight w:val="0"/>
          <w:marTop w:val="0"/>
          <w:marBottom w:val="0"/>
          <w:divBdr>
            <w:top w:val="none" w:sz="0" w:space="0" w:color="auto"/>
            <w:left w:val="none" w:sz="0" w:space="0" w:color="auto"/>
            <w:bottom w:val="none" w:sz="0" w:space="0" w:color="auto"/>
            <w:right w:val="none" w:sz="0" w:space="0" w:color="auto"/>
          </w:divBdr>
        </w:div>
        <w:div w:id="1603144247">
          <w:marLeft w:val="0"/>
          <w:marRight w:val="0"/>
          <w:marTop w:val="0"/>
          <w:marBottom w:val="0"/>
          <w:divBdr>
            <w:top w:val="none" w:sz="0" w:space="0" w:color="auto"/>
            <w:left w:val="none" w:sz="0" w:space="0" w:color="auto"/>
            <w:bottom w:val="none" w:sz="0" w:space="0" w:color="auto"/>
            <w:right w:val="none" w:sz="0" w:space="0" w:color="auto"/>
          </w:divBdr>
        </w:div>
        <w:div w:id="1814444849">
          <w:marLeft w:val="0"/>
          <w:marRight w:val="0"/>
          <w:marTop w:val="0"/>
          <w:marBottom w:val="0"/>
          <w:divBdr>
            <w:top w:val="none" w:sz="0" w:space="0" w:color="auto"/>
            <w:left w:val="none" w:sz="0" w:space="0" w:color="auto"/>
            <w:bottom w:val="none" w:sz="0" w:space="0" w:color="auto"/>
            <w:right w:val="none" w:sz="0" w:space="0" w:color="auto"/>
          </w:divBdr>
        </w:div>
        <w:div w:id="1812400429">
          <w:marLeft w:val="0"/>
          <w:marRight w:val="0"/>
          <w:marTop w:val="0"/>
          <w:marBottom w:val="0"/>
          <w:divBdr>
            <w:top w:val="none" w:sz="0" w:space="0" w:color="auto"/>
            <w:left w:val="none" w:sz="0" w:space="0" w:color="auto"/>
            <w:bottom w:val="none" w:sz="0" w:space="0" w:color="auto"/>
            <w:right w:val="none" w:sz="0" w:space="0" w:color="auto"/>
          </w:divBdr>
        </w:div>
        <w:div w:id="2145344345">
          <w:marLeft w:val="0"/>
          <w:marRight w:val="0"/>
          <w:marTop w:val="0"/>
          <w:marBottom w:val="0"/>
          <w:divBdr>
            <w:top w:val="none" w:sz="0" w:space="0" w:color="auto"/>
            <w:left w:val="none" w:sz="0" w:space="0" w:color="auto"/>
            <w:bottom w:val="none" w:sz="0" w:space="0" w:color="auto"/>
            <w:right w:val="none" w:sz="0" w:space="0" w:color="auto"/>
          </w:divBdr>
        </w:div>
        <w:div w:id="8916841">
          <w:marLeft w:val="0"/>
          <w:marRight w:val="0"/>
          <w:marTop w:val="0"/>
          <w:marBottom w:val="0"/>
          <w:divBdr>
            <w:top w:val="none" w:sz="0" w:space="0" w:color="auto"/>
            <w:left w:val="none" w:sz="0" w:space="0" w:color="auto"/>
            <w:bottom w:val="none" w:sz="0" w:space="0" w:color="auto"/>
            <w:right w:val="none" w:sz="0" w:space="0" w:color="auto"/>
          </w:divBdr>
        </w:div>
        <w:div w:id="1033919455">
          <w:marLeft w:val="0"/>
          <w:marRight w:val="0"/>
          <w:marTop w:val="0"/>
          <w:marBottom w:val="0"/>
          <w:divBdr>
            <w:top w:val="none" w:sz="0" w:space="0" w:color="auto"/>
            <w:left w:val="none" w:sz="0" w:space="0" w:color="auto"/>
            <w:bottom w:val="none" w:sz="0" w:space="0" w:color="auto"/>
            <w:right w:val="none" w:sz="0" w:space="0" w:color="auto"/>
          </w:divBdr>
        </w:div>
        <w:div w:id="240532984">
          <w:marLeft w:val="0"/>
          <w:marRight w:val="0"/>
          <w:marTop w:val="0"/>
          <w:marBottom w:val="0"/>
          <w:divBdr>
            <w:top w:val="none" w:sz="0" w:space="0" w:color="auto"/>
            <w:left w:val="none" w:sz="0" w:space="0" w:color="auto"/>
            <w:bottom w:val="none" w:sz="0" w:space="0" w:color="auto"/>
            <w:right w:val="none" w:sz="0" w:space="0" w:color="auto"/>
          </w:divBdr>
        </w:div>
        <w:div w:id="1543327454">
          <w:marLeft w:val="0"/>
          <w:marRight w:val="0"/>
          <w:marTop w:val="0"/>
          <w:marBottom w:val="0"/>
          <w:divBdr>
            <w:top w:val="none" w:sz="0" w:space="0" w:color="auto"/>
            <w:left w:val="none" w:sz="0" w:space="0" w:color="auto"/>
            <w:bottom w:val="none" w:sz="0" w:space="0" w:color="auto"/>
            <w:right w:val="none" w:sz="0" w:space="0" w:color="auto"/>
          </w:divBdr>
        </w:div>
        <w:div w:id="748961339">
          <w:marLeft w:val="0"/>
          <w:marRight w:val="0"/>
          <w:marTop w:val="0"/>
          <w:marBottom w:val="0"/>
          <w:divBdr>
            <w:top w:val="none" w:sz="0" w:space="0" w:color="auto"/>
            <w:left w:val="none" w:sz="0" w:space="0" w:color="auto"/>
            <w:bottom w:val="none" w:sz="0" w:space="0" w:color="auto"/>
            <w:right w:val="none" w:sz="0" w:space="0" w:color="auto"/>
          </w:divBdr>
        </w:div>
        <w:div w:id="156465379">
          <w:marLeft w:val="0"/>
          <w:marRight w:val="0"/>
          <w:marTop w:val="0"/>
          <w:marBottom w:val="0"/>
          <w:divBdr>
            <w:top w:val="none" w:sz="0" w:space="0" w:color="auto"/>
            <w:left w:val="none" w:sz="0" w:space="0" w:color="auto"/>
            <w:bottom w:val="none" w:sz="0" w:space="0" w:color="auto"/>
            <w:right w:val="none" w:sz="0" w:space="0" w:color="auto"/>
          </w:divBdr>
        </w:div>
        <w:div w:id="1505197179">
          <w:marLeft w:val="0"/>
          <w:marRight w:val="0"/>
          <w:marTop w:val="0"/>
          <w:marBottom w:val="0"/>
          <w:divBdr>
            <w:top w:val="none" w:sz="0" w:space="0" w:color="auto"/>
            <w:left w:val="none" w:sz="0" w:space="0" w:color="auto"/>
            <w:bottom w:val="none" w:sz="0" w:space="0" w:color="auto"/>
            <w:right w:val="none" w:sz="0" w:space="0" w:color="auto"/>
          </w:divBdr>
        </w:div>
        <w:div w:id="822817587">
          <w:marLeft w:val="0"/>
          <w:marRight w:val="0"/>
          <w:marTop w:val="0"/>
          <w:marBottom w:val="0"/>
          <w:divBdr>
            <w:top w:val="none" w:sz="0" w:space="0" w:color="auto"/>
            <w:left w:val="none" w:sz="0" w:space="0" w:color="auto"/>
            <w:bottom w:val="none" w:sz="0" w:space="0" w:color="auto"/>
            <w:right w:val="none" w:sz="0" w:space="0" w:color="auto"/>
          </w:divBdr>
        </w:div>
        <w:div w:id="948320701">
          <w:marLeft w:val="0"/>
          <w:marRight w:val="0"/>
          <w:marTop w:val="0"/>
          <w:marBottom w:val="0"/>
          <w:divBdr>
            <w:top w:val="none" w:sz="0" w:space="0" w:color="auto"/>
            <w:left w:val="none" w:sz="0" w:space="0" w:color="auto"/>
            <w:bottom w:val="none" w:sz="0" w:space="0" w:color="auto"/>
            <w:right w:val="none" w:sz="0" w:space="0" w:color="auto"/>
          </w:divBdr>
        </w:div>
        <w:div w:id="658968288">
          <w:marLeft w:val="0"/>
          <w:marRight w:val="0"/>
          <w:marTop w:val="0"/>
          <w:marBottom w:val="0"/>
          <w:divBdr>
            <w:top w:val="none" w:sz="0" w:space="0" w:color="auto"/>
            <w:left w:val="none" w:sz="0" w:space="0" w:color="auto"/>
            <w:bottom w:val="none" w:sz="0" w:space="0" w:color="auto"/>
            <w:right w:val="none" w:sz="0" w:space="0" w:color="auto"/>
          </w:divBdr>
        </w:div>
        <w:div w:id="878400606">
          <w:marLeft w:val="0"/>
          <w:marRight w:val="0"/>
          <w:marTop w:val="0"/>
          <w:marBottom w:val="0"/>
          <w:divBdr>
            <w:top w:val="none" w:sz="0" w:space="0" w:color="auto"/>
            <w:left w:val="none" w:sz="0" w:space="0" w:color="auto"/>
            <w:bottom w:val="none" w:sz="0" w:space="0" w:color="auto"/>
            <w:right w:val="none" w:sz="0" w:space="0" w:color="auto"/>
          </w:divBdr>
        </w:div>
        <w:div w:id="1221868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Gladwin</dc:creator>
  <cp:keywords/>
  <dc:description/>
  <cp:lastModifiedBy>Rose Gladwin</cp:lastModifiedBy>
  <cp:revision>7</cp:revision>
  <cp:lastPrinted>2023-10-03T18:57:00Z</cp:lastPrinted>
  <dcterms:created xsi:type="dcterms:W3CDTF">2023-10-03T18:24:00Z</dcterms:created>
  <dcterms:modified xsi:type="dcterms:W3CDTF">2023-11-09T18:08:00Z</dcterms:modified>
</cp:coreProperties>
</file>